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9F" w:rsidRDefault="00E7299F" w:rsidP="00E7299F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2E77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E7299F" w:rsidRPr="005A2E77" w:rsidRDefault="00E7299F" w:rsidP="00E7299F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специальности 38.02.01 Экономика и бухгалтерский учет (по отраслям) на 01.07.2021 г.</w:t>
      </w:r>
    </w:p>
    <w:p w:rsidR="00E7299F" w:rsidRPr="001977CE" w:rsidRDefault="00E7299F" w:rsidP="00E729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FB70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системе среднего профессионального образования и формирования их личностных и профессионал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ь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ных компетенций. </w:t>
      </w:r>
    </w:p>
    <w:p w:rsidR="00E7299F" w:rsidRPr="001977CE" w:rsidRDefault="00E7299F" w:rsidP="00E729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E7299F" w:rsidRPr="001977CE" w:rsidRDefault="00E7299F" w:rsidP="00E729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>Респонденты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</w:rPr>
        <w:t>работодатели (профильные организации).</w:t>
      </w:r>
    </w:p>
    <w:p w:rsidR="00E7299F" w:rsidRDefault="00E7299F" w:rsidP="00E729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Количество респондентов –  </w:t>
      </w:r>
      <w:r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1977CE">
        <w:rPr>
          <w:rFonts w:ascii="Times New Roman" w:eastAsia="Calibri" w:hAnsi="Times New Roman" w:cs="Times New Roman"/>
          <w:sz w:val="28"/>
          <w:szCs w:val="28"/>
        </w:rPr>
        <w:t>профильных организаци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1977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299F" w:rsidRDefault="00E7299F" w:rsidP="00E729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299F" w:rsidRPr="008D374A" w:rsidRDefault="00E7299F" w:rsidP="00E7299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74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E7299F" w:rsidRPr="00386132" w:rsidRDefault="00E7299F" w:rsidP="00E7299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386132"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 «</w:t>
      </w:r>
      <w:proofErr w:type="spellStart"/>
      <w:r w:rsidRPr="00386132">
        <w:rPr>
          <w:rFonts w:eastAsia="Calibri"/>
          <w:color w:val="000000"/>
          <w:kern w:val="24"/>
          <w:sz w:val="28"/>
          <w:szCs w:val="28"/>
        </w:rPr>
        <w:t>ТопКлининг</w:t>
      </w:r>
      <w:proofErr w:type="spellEnd"/>
      <w:r w:rsidRPr="00386132">
        <w:rPr>
          <w:rFonts w:eastAsia="Calibri"/>
          <w:color w:val="000000"/>
          <w:kern w:val="24"/>
          <w:sz w:val="28"/>
          <w:szCs w:val="28"/>
        </w:rPr>
        <w:t>»</w:t>
      </w:r>
    </w:p>
    <w:p w:rsidR="00E7299F" w:rsidRPr="00386132" w:rsidRDefault="00E7299F" w:rsidP="00E7299F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1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«Центр практической бухгалтерии»</w:t>
      </w:r>
    </w:p>
    <w:p w:rsidR="00E7299F" w:rsidRPr="00386132" w:rsidRDefault="00E7299F" w:rsidP="00E7299F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1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</w:t>
      </w:r>
      <w:r w:rsidRPr="00C67C8E">
        <w:rPr>
          <w:rFonts w:ascii="Times New Roman" w:eastAsia="Times New Roman" w:hAnsi="Times New Roman" w:cs="Times New Roman"/>
          <w:sz w:val="28"/>
          <w:szCs w:val="28"/>
          <w:lang w:eastAsia="ru-RU"/>
        </w:rPr>
        <w:t>АО-проект</w:t>
      </w:r>
      <w:r w:rsidRPr="003861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7299F" w:rsidRDefault="00E7299F" w:rsidP="00E7299F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B7013">
        <w:rPr>
          <w:b/>
          <w:sz w:val="28"/>
          <w:szCs w:val="28"/>
        </w:rPr>
        <w:t xml:space="preserve">Сфера </w:t>
      </w:r>
      <w:r>
        <w:rPr>
          <w:b/>
          <w:sz w:val="28"/>
          <w:szCs w:val="28"/>
        </w:rPr>
        <w:t>(</w:t>
      </w:r>
      <w:r w:rsidRPr="00FB7013">
        <w:rPr>
          <w:b/>
          <w:sz w:val="28"/>
          <w:szCs w:val="28"/>
        </w:rPr>
        <w:t>отрасль</w:t>
      </w:r>
      <w:r>
        <w:rPr>
          <w:b/>
          <w:sz w:val="28"/>
          <w:szCs w:val="28"/>
        </w:rPr>
        <w:t>)</w:t>
      </w:r>
      <w:r w:rsidRPr="00FB7013">
        <w:rPr>
          <w:b/>
          <w:sz w:val="28"/>
          <w:szCs w:val="28"/>
        </w:rPr>
        <w:t xml:space="preserve"> деятельности предприятия/организации</w:t>
      </w:r>
    </w:p>
    <w:p w:rsidR="00E7299F" w:rsidRDefault="00E7299F" w:rsidP="00E7299F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E7299F" w:rsidRPr="00F95413" w:rsidRDefault="00E7299F" w:rsidP="00E7299F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6B2C0A" wp14:editId="1185425E">
            <wp:extent cx="5657850" cy="2857500"/>
            <wp:effectExtent l="0" t="0" r="0" b="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7299F" w:rsidRDefault="00E7299F" w:rsidP="00E7299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7299F" w:rsidRDefault="00E7299F" w:rsidP="00E729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</w:t>
      </w:r>
      <w:r w:rsidRPr="009B5905">
        <w:rPr>
          <w:rFonts w:ascii="Times New Roman" w:hAnsi="Times New Roman" w:cs="Times New Roman"/>
          <w:b/>
          <w:sz w:val="28"/>
        </w:rPr>
        <w:t xml:space="preserve">. </w:t>
      </w:r>
      <w:r w:rsidRPr="00BB57EE">
        <w:rPr>
          <w:rFonts w:ascii="Times New Roman" w:hAnsi="Times New Roman" w:cs="Times New Roman"/>
          <w:b/>
          <w:sz w:val="28"/>
        </w:rPr>
        <w:t>Мнение руководителей профильных организаций</w:t>
      </w:r>
      <w:r w:rsidRPr="009B590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о </w:t>
      </w:r>
      <w:r w:rsidRPr="009B5905">
        <w:rPr>
          <w:rFonts w:ascii="Times New Roman" w:hAnsi="Times New Roman" w:cs="Times New Roman"/>
          <w:b/>
          <w:sz w:val="28"/>
        </w:rPr>
        <w:t xml:space="preserve">компетенции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  <w:r w:rsidRPr="009B5905">
        <w:rPr>
          <w:rFonts w:ascii="Times New Roman" w:hAnsi="Times New Roman" w:cs="Times New Roman"/>
          <w:b/>
          <w:sz w:val="28"/>
        </w:rPr>
        <w:t>, сформированные при освоении образовательной программы</w:t>
      </w:r>
    </w:p>
    <w:p w:rsidR="00E7299F" w:rsidRPr="009B5905" w:rsidRDefault="00E7299F" w:rsidP="00E729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404FD59B" wp14:editId="51C283C2">
            <wp:extent cx="5492115" cy="2609215"/>
            <wp:effectExtent l="0" t="0" r="13335" b="635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7299F" w:rsidRDefault="00E7299F" w:rsidP="00E7299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7299F" w:rsidRPr="00CE119C" w:rsidRDefault="00E7299F" w:rsidP="00E729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уровнем теоретической подготовки обучающихся (выпускников)</w:t>
      </w:r>
      <w:r>
        <w:rPr>
          <w:rFonts w:ascii="Times New Roman" w:hAnsi="Times New Roman" w:cs="Times New Roman"/>
          <w:b/>
          <w:sz w:val="28"/>
        </w:rPr>
        <w:t xml:space="preserve"> ГБПОУ ССТ</w:t>
      </w:r>
    </w:p>
    <w:p w:rsidR="00E7299F" w:rsidRDefault="00E7299F" w:rsidP="00E7299F">
      <w:r>
        <w:rPr>
          <w:noProof/>
          <w:lang w:eastAsia="ru-RU"/>
        </w:rPr>
        <w:drawing>
          <wp:inline distT="0" distB="0" distL="0" distR="0" wp14:anchorId="2E458B42" wp14:editId="3CFC3E64">
            <wp:extent cx="5492115" cy="2609215"/>
            <wp:effectExtent l="0" t="0" r="13335" b="635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7299F" w:rsidRDefault="00E7299F" w:rsidP="00E7299F">
      <w:pPr>
        <w:jc w:val="both"/>
        <w:rPr>
          <w:rFonts w:ascii="Times New Roman" w:hAnsi="Times New Roman" w:cs="Times New Roman"/>
          <w:b/>
          <w:sz w:val="28"/>
        </w:rPr>
      </w:pPr>
    </w:p>
    <w:p w:rsidR="00E7299F" w:rsidRDefault="00E7299F" w:rsidP="00E7299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7299F" w:rsidRDefault="00E7299F" w:rsidP="00E7299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7299F" w:rsidRDefault="00E7299F" w:rsidP="00E7299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7299F" w:rsidRDefault="00E7299F" w:rsidP="00E7299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7299F" w:rsidRDefault="00E7299F" w:rsidP="00E7299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7299F" w:rsidRPr="00CE119C" w:rsidRDefault="00E7299F" w:rsidP="00E729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5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 xml:space="preserve">Удовлетворенность уровнем </w:t>
      </w:r>
      <w:r>
        <w:rPr>
          <w:rFonts w:ascii="Times New Roman" w:hAnsi="Times New Roman" w:cs="Times New Roman"/>
          <w:b/>
          <w:sz w:val="28"/>
        </w:rPr>
        <w:t>практической</w:t>
      </w:r>
      <w:r w:rsidRPr="00B8114A">
        <w:rPr>
          <w:rFonts w:ascii="Times New Roman" w:hAnsi="Times New Roman" w:cs="Times New Roman"/>
          <w:b/>
          <w:sz w:val="28"/>
        </w:rPr>
        <w:t xml:space="preserve"> подготовки обучающихся (выпускников) ГБПОУ ССТ</w:t>
      </w:r>
    </w:p>
    <w:p w:rsidR="00E7299F" w:rsidRDefault="00E7299F" w:rsidP="00E7299F">
      <w:pPr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33F24CE2" wp14:editId="717C49AC">
            <wp:extent cx="5492115" cy="2609215"/>
            <wp:effectExtent l="0" t="0" r="13335" b="635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7299F" w:rsidRDefault="00E7299F" w:rsidP="00E7299F">
      <w:pPr>
        <w:jc w:val="both"/>
        <w:rPr>
          <w:rFonts w:ascii="Times New Roman" w:hAnsi="Times New Roman" w:cs="Times New Roman"/>
          <w:b/>
          <w:sz w:val="28"/>
        </w:rPr>
      </w:pPr>
    </w:p>
    <w:p w:rsidR="00E7299F" w:rsidRPr="00CE119C" w:rsidRDefault="00E7299F" w:rsidP="00E729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коммуникативными качес</w:t>
      </w:r>
      <w:r>
        <w:rPr>
          <w:rFonts w:ascii="Times New Roman" w:hAnsi="Times New Roman" w:cs="Times New Roman"/>
          <w:b/>
          <w:sz w:val="28"/>
        </w:rPr>
        <w:t>твами обучающихся (выпускников) ГБПОУ ССТ</w:t>
      </w:r>
    </w:p>
    <w:p w:rsidR="00E7299F" w:rsidRDefault="00E7299F" w:rsidP="00E7299F"/>
    <w:p w:rsidR="00E7299F" w:rsidRDefault="00E7299F" w:rsidP="00E7299F">
      <w:r>
        <w:rPr>
          <w:noProof/>
          <w:lang w:eastAsia="ru-RU"/>
        </w:rPr>
        <w:drawing>
          <wp:inline distT="0" distB="0" distL="0" distR="0" wp14:anchorId="482347F1" wp14:editId="0C8BB727">
            <wp:extent cx="5492115" cy="3467100"/>
            <wp:effectExtent l="0" t="0" r="13335" b="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299F" w:rsidRDefault="00E7299F" w:rsidP="00E7299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7299F" w:rsidRDefault="00E7299F" w:rsidP="00E7299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7299F" w:rsidRDefault="00E7299F" w:rsidP="00E7299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7299F" w:rsidRDefault="00E7299F" w:rsidP="00E7299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7299F" w:rsidRDefault="00E7299F" w:rsidP="00E729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7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способностями обучающихся (выпускников) в р</w:t>
      </w:r>
      <w:r>
        <w:rPr>
          <w:rFonts w:ascii="Times New Roman" w:hAnsi="Times New Roman" w:cs="Times New Roman"/>
          <w:b/>
          <w:sz w:val="28"/>
        </w:rPr>
        <w:t>азработке и реализации проектов</w:t>
      </w:r>
    </w:p>
    <w:p w:rsidR="00E7299F" w:rsidRPr="00FE1460" w:rsidRDefault="00E7299F" w:rsidP="00E729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66FE1B66" wp14:editId="3D6DF5CA">
            <wp:extent cx="5492115" cy="3467100"/>
            <wp:effectExtent l="0" t="0" r="13335" b="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7299F" w:rsidRDefault="00E7299F" w:rsidP="00E7299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Pr="00C95E99">
        <w:rPr>
          <w:rFonts w:ascii="Times New Roman" w:hAnsi="Times New Roman" w:cs="Times New Roman"/>
          <w:b/>
          <w:sz w:val="28"/>
        </w:rPr>
        <w:t>. Какие дополнительные знания и умения обучающихся (выпускников) являются, по мнению</w:t>
      </w:r>
      <w:r>
        <w:rPr>
          <w:rFonts w:ascii="Times New Roman" w:hAnsi="Times New Roman" w:cs="Times New Roman"/>
          <w:b/>
          <w:sz w:val="28"/>
        </w:rPr>
        <w:t xml:space="preserve"> руководителей профильных организаций</w:t>
      </w:r>
      <w:r w:rsidRPr="00C95E99">
        <w:rPr>
          <w:rFonts w:ascii="Times New Roman" w:hAnsi="Times New Roman" w:cs="Times New Roman"/>
          <w:b/>
          <w:sz w:val="28"/>
        </w:rPr>
        <w:t>, необходимыми для них при трудоустройстве:</w:t>
      </w:r>
    </w:p>
    <w:p w:rsidR="00E7299F" w:rsidRDefault="00E7299F" w:rsidP="00E7299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7299F" w:rsidRDefault="00E7299F" w:rsidP="00E7299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3E7B2924" wp14:editId="15E60CFE">
            <wp:extent cx="5486400" cy="3200400"/>
            <wp:effectExtent l="0" t="0" r="0" b="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7299F" w:rsidRDefault="00E7299F" w:rsidP="00E7299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7299F" w:rsidRDefault="00E7299F" w:rsidP="00E7299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7299F" w:rsidRDefault="00E7299F" w:rsidP="00E7299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E47A1" w:rsidRPr="00AE47A1" w:rsidRDefault="007B7F01" w:rsidP="007B7F01">
      <w:pPr>
        <w:ind w:firstLine="708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6C2CFF8" wp14:editId="4E9E3AD0">
            <wp:extent cx="6486525" cy="9573865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1264" cy="9580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47A1" w:rsidRPr="00AE47A1" w:rsidSect="007B7F0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31B2C"/>
    <w:rsid w:val="00041D6E"/>
    <w:rsid w:val="003A6D92"/>
    <w:rsid w:val="005D2D05"/>
    <w:rsid w:val="007B7F01"/>
    <w:rsid w:val="008D336D"/>
    <w:rsid w:val="009F3B4C"/>
    <w:rsid w:val="00AE47A1"/>
    <w:rsid w:val="00DB49AE"/>
    <w:rsid w:val="00DC2705"/>
    <w:rsid w:val="00E7299F"/>
    <w:rsid w:val="00E7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5D1-4F4F-BC92-3DE66FF03FA7}"/>
              </c:ext>
            </c:extLst>
          </c:dPt>
          <c:dLbls>
            <c:dLbl>
              <c:idx val="0"/>
              <c:layout>
                <c:manualLayout>
                  <c:x val="-2.3849165318982003E-3"/>
                  <c:y val="-1.6296108042265591E-16"/>
                </c:manualLayout>
              </c:layout>
              <c:tx>
                <c:rich>
                  <a:bodyPr/>
                  <a:lstStyle/>
                  <a:p>
                    <a:r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5D1-4F4F-BC92-3DE66FF03F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Финансы и экономика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5D1-4F4F-BC92-3DE66FF03F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Полностью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0.66669999999999996</c:v>
                </c:pt>
                <c:pt idx="1">
                  <c:v>0.33329999999999999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EA-4019-9D2E-787D3580CCF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618684240952712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A2E-4FB1-9DAA-8E461366A3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Полностью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2E-4FB1-9DAA-8E461366A34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618684240952712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C5D-4B8F-A328-3AED8C1ECD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5D-4B8F-A328-3AED8C1ECD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AA8-487E-8AE8-CBBFABA8CF7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AA8-487E-8AE8-CBBFABA8CF79}"/>
              </c:ext>
            </c:extLst>
          </c:dPt>
          <c:dLbls>
            <c:dLbl>
              <c:idx val="0"/>
              <c:layout>
                <c:manualLayout>
                  <c:x val="-0.18504273854425854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61879986125565"/>
                      <c:h val="8.681318681318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AA8-487E-8AE8-CBBFABA8CF79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A8-487E-8AE8-CBBFABA8CF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0.5</c:v>
                </c:pt>
                <c:pt idx="1">
                  <c:v>0.66659999999999997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AA8-487E-8AE8-CBBFABA8CF7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F2C-49AC-A9CC-2C40478A694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F2C-49AC-A9CC-2C40478A6942}"/>
              </c:ext>
            </c:extLst>
          </c:dPt>
          <c:dLbls>
            <c:dLbl>
              <c:idx val="0"/>
              <c:layout>
                <c:manualLayout>
                  <c:x val="-0.18504273854425854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61879986125565"/>
                      <c:h val="8.681318681318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F2C-49AC-A9CC-2C40478A6942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F2C-49AC-A9CC-2C40478A69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0.5</c:v>
                </c:pt>
                <c:pt idx="1">
                  <c:v>0.66659999999999997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F2C-49AC-A9CC-2C40478A694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Лист1!$A$2:$A$3</c:f>
              <c:strCache>
                <c:ptCount val="2"/>
                <c:pt idx="0">
                  <c:v>Практические навыки </c:v>
                </c:pt>
                <c:pt idx="1">
                  <c:v>Умение работать в профессиональных программах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1B-4108-9C2E-A73B13F798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5</cp:revision>
  <dcterms:created xsi:type="dcterms:W3CDTF">2023-11-02T13:09:00Z</dcterms:created>
  <dcterms:modified xsi:type="dcterms:W3CDTF">2023-11-03T09:02:00Z</dcterms:modified>
</cp:coreProperties>
</file>